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4D5" w:rsidRPr="00FA3379" w:rsidRDefault="00FA3379">
      <w:pPr>
        <w:rPr>
          <w:rFonts w:ascii="Times New Roman" w:hAnsi="Times New Roman" w:cs="Times New Roman"/>
          <w:sz w:val="20"/>
          <w:szCs w:val="20"/>
        </w:rPr>
      </w:pPr>
      <w:r w:rsidRPr="00FA3379">
        <w:rPr>
          <w:rFonts w:ascii="Times New Roman" w:hAnsi="Times New Roman" w:cs="Times New Roman"/>
          <w:sz w:val="20"/>
          <w:szCs w:val="20"/>
        </w:rPr>
        <w:fldChar w:fldCharType="begin"/>
      </w:r>
      <w:r w:rsidRPr="00FA3379">
        <w:rPr>
          <w:rFonts w:ascii="Times New Roman" w:hAnsi="Times New Roman" w:cs="Times New Roman"/>
          <w:sz w:val="20"/>
          <w:szCs w:val="20"/>
        </w:rPr>
        <w:instrText xml:space="preserve"> HYPERLINK "http://link.springer.com/" </w:instrText>
      </w:r>
      <w:r w:rsidRPr="00FA3379">
        <w:rPr>
          <w:rFonts w:ascii="Times New Roman" w:hAnsi="Times New Roman" w:cs="Times New Roman"/>
          <w:sz w:val="20"/>
          <w:szCs w:val="20"/>
        </w:rPr>
        <w:fldChar w:fldCharType="separate"/>
      </w:r>
      <w:proofErr w:type="spellStart"/>
      <w:r w:rsidR="00014EA1" w:rsidRPr="00FA3379">
        <w:rPr>
          <w:rStyle w:val="Hypertextovodkaz"/>
          <w:rFonts w:ascii="Times New Roman" w:hAnsi="Times New Roman" w:cs="Times New Roman"/>
          <w:sz w:val="20"/>
          <w:szCs w:val="20"/>
        </w:rPr>
        <w:t>SpringerLink</w:t>
      </w:r>
      <w:proofErr w:type="spellEnd"/>
      <w:r w:rsidRPr="00FA3379">
        <w:rPr>
          <w:rFonts w:ascii="Times New Roman" w:hAnsi="Times New Roman" w:cs="Times New Roman"/>
          <w:sz w:val="20"/>
          <w:szCs w:val="20"/>
        </w:rPr>
        <w:fldChar w:fldCharType="end"/>
      </w:r>
    </w:p>
    <w:p w:rsidR="00014EA1" w:rsidRPr="00FA3379" w:rsidRDefault="00FA3379">
      <w:pPr>
        <w:rPr>
          <w:rFonts w:ascii="Times New Roman" w:hAnsi="Times New Roman" w:cs="Times New Roman"/>
          <w:sz w:val="20"/>
          <w:szCs w:val="20"/>
        </w:rPr>
      </w:pPr>
      <w:r w:rsidRPr="00FA3379">
        <w:rPr>
          <w:rFonts w:ascii="Times New Roman" w:hAnsi="Times New Roman" w:cs="Times New Roman"/>
          <w:sz w:val="20"/>
          <w:szCs w:val="20"/>
        </w:rPr>
        <w:t>J</w:t>
      </w:r>
      <w:r w:rsidR="007A47FC" w:rsidRPr="00FA3379">
        <w:rPr>
          <w:rFonts w:ascii="Times New Roman" w:hAnsi="Times New Roman" w:cs="Times New Roman"/>
          <w:sz w:val="20"/>
          <w:szCs w:val="20"/>
        </w:rPr>
        <w:t xml:space="preserve">edná se o plnotextovou databázi, obsahuje e-knihy a e-časopisy </w:t>
      </w:r>
      <w:r w:rsidR="0071698C" w:rsidRPr="00FA3379">
        <w:rPr>
          <w:rFonts w:ascii="Times New Roman" w:hAnsi="Times New Roman" w:cs="Times New Roman"/>
          <w:sz w:val="20"/>
          <w:szCs w:val="20"/>
        </w:rPr>
        <w:t xml:space="preserve">a referenční díla </w:t>
      </w:r>
      <w:r w:rsidR="007A47FC" w:rsidRPr="00FA3379">
        <w:rPr>
          <w:rFonts w:ascii="Times New Roman" w:hAnsi="Times New Roman" w:cs="Times New Roman"/>
          <w:sz w:val="20"/>
          <w:szCs w:val="20"/>
        </w:rPr>
        <w:t>od roku 1997 do současnosti z oblasti vědy, techniky a medicíny</w:t>
      </w:r>
      <w:r w:rsidRPr="00FA3379">
        <w:rPr>
          <w:rFonts w:ascii="Times New Roman" w:hAnsi="Times New Roman" w:cs="Times New Roman"/>
          <w:sz w:val="20"/>
          <w:szCs w:val="20"/>
        </w:rPr>
        <w:t>. J</w:t>
      </w:r>
      <w:r w:rsidR="007A47FC" w:rsidRPr="00FA3379">
        <w:rPr>
          <w:rFonts w:ascii="Times New Roman" w:hAnsi="Times New Roman" w:cs="Times New Roman"/>
          <w:sz w:val="20"/>
          <w:szCs w:val="20"/>
        </w:rPr>
        <w:t>azykem databáze je Aj.</w:t>
      </w:r>
      <w:r w:rsidR="008F1137" w:rsidRPr="00FA3379">
        <w:rPr>
          <w:rFonts w:ascii="Times New Roman" w:hAnsi="Times New Roman" w:cs="Times New Roman"/>
          <w:sz w:val="20"/>
          <w:szCs w:val="20"/>
        </w:rPr>
        <w:t xml:space="preserve"> Vzdálený přístup</w:t>
      </w:r>
      <w:r w:rsidRPr="00FA3379">
        <w:rPr>
          <w:rFonts w:ascii="Times New Roman" w:hAnsi="Times New Roman" w:cs="Times New Roman"/>
          <w:sz w:val="20"/>
          <w:szCs w:val="20"/>
        </w:rPr>
        <w:t xml:space="preserve"> - ano</w:t>
      </w:r>
      <w:r w:rsidR="008F1137" w:rsidRPr="00FA3379">
        <w:rPr>
          <w:rFonts w:ascii="Times New Roman" w:hAnsi="Times New Roman" w:cs="Times New Roman"/>
          <w:sz w:val="20"/>
          <w:szCs w:val="20"/>
        </w:rPr>
        <w:t>.</w:t>
      </w:r>
    </w:p>
    <w:p w:rsidR="007A47FC" w:rsidRPr="00FA3379" w:rsidRDefault="00044046">
      <w:pPr>
        <w:rPr>
          <w:rFonts w:ascii="Times New Roman" w:hAnsi="Times New Roman" w:cs="Times New Roman"/>
          <w:sz w:val="20"/>
          <w:szCs w:val="20"/>
        </w:rPr>
      </w:pPr>
      <w:hyperlink r:id="rId8" w:history="1">
        <w:proofErr w:type="spellStart"/>
        <w:r w:rsidR="007A47FC" w:rsidRPr="00FA337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Lecture</w:t>
        </w:r>
        <w:proofErr w:type="spellEnd"/>
        <w:r w:rsidR="007A47FC" w:rsidRPr="00FA337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 xml:space="preserve"> Notes in </w:t>
        </w:r>
        <w:proofErr w:type="spellStart"/>
        <w:r w:rsidR="007A47FC" w:rsidRPr="00FA337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Computer</w:t>
        </w:r>
        <w:proofErr w:type="spellEnd"/>
        <w:r w:rsidR="007A47FC" w:rsidRPr="00FA337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 xml:space="preserve"> Science</w:t>
        </w:r>
      </w:hyperlink>
      <w:r w:rsidR="007A47FC" w:rsidRPr="00014EA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a </w:t>
      </w:r>
      <w:hyperlink r:id="rId9" w:history="1">
        <w:proofErr w:type="spellStart"/>
        <w:r w:rsidR="007A47FC" w:rsidRPr="00FA337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Lecture</w:t>
        </w:r>
        <w:proofErr w:type="spellEnd"/>
        <w:r w:rsidR="007A47FC" w:rsidRPr="00FA337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 xml:space="preserve"> Notes in </w:t>
        </w:r>
        <w:proofErr w:type="spellStart"/>
        <w:r w:rsidR="007A47FC" w:rsidRPr="00FA337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Mathematics</w:t>
        </w:r>
        <w:proofErr w:type="spellEnd"/>
      </w:hyperlink>
      <w:r w:rsidR="007A47FC" w:rsidRPr="00014EA1">
        <w:rPr>
          <w:rFonts w:ascii="Times New Roman" w:eastAsia="Times New Roman" w:hAnsi="Times New Roman" w:cs="Times New Roman"/>
          <w:sz w:val="20"/>
          <w:szCs w:val="20"/>
          <w:lang w:eastAsia="cs-CZ"/>
        </w:rPr>
        <w:t>.</w:t>
      </w:r>
    </w:p>
    <w:p w:rsidR="007A47FC" w:rsidRPr="00FA3379" w:rsidRDefault="00FA337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 předchozích letech </w:t>
      </w:r>
      <w:r w:rsidR="007A47FC" w:rsidRPr="00FA3379">
        <w:rPr>
          <w:rFonts w:ascii="Times New Roman" w:hAnsi="Times New Roman" w:cs="Times New Roman"/>
          <w:sz w:val="20"/>
          <w:szCs w:val="20"/>
        </w:rPr>
        <w:t xml:space="preserve">byli publikace z těchto řad nakupovány do fondu NTK v tištěné podobě. </w:t>
      </w:r>
    </w:p>
    <w:p w:rsidR="00014EA1" w:rsidRPr="00FA3379" w:rsidRDefault="007A47FC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A3379">
        <w:rPr>
          <w:rFonts w:ascii="Times New Roman" w:hAnsi="Times New Roman" w:cs="Times New Roman"/>
          <w:b/>
          <w:sz w:val="20"/>
          <w:szCs w:val="20"/>
        </w:rPr>
        <w:t>Lecture</w:t>
      </w:r>
      <w:proofErr w:type="spellEnd"/>
      <w:r w:rsidRPr="00FA3379">
        <w:rPr>
          <w:rFonts w:ascii="Times New Roman" w:hAnsi="Times New Roman" w:cs="Times New Roman"/>
          <w:b/>
          <w:sz w:val="20"/>
          <w:szCs w:val="20"/>
        </w:rPr>
        <w:t xml:space="preserve"> Notes in </w:t>
      </w:r>
      <w:proofErr w:type="spellStart"/>
      <w:r w:rsidRPr="00FA3379">
        <w:rPr>
          <w:rFonts w:ascii="Times New Roman" w:hAnsi="Times New Roman" w:cs="Times New Roman"/>
          <w:b/>
          <w:sz w:val="20"/>
          <w:szCs w:val="20"/>
        </w:rPr>
        <w:t>Computer</w:t>
      </w:r>
      <w:proofErr w:type="spellEnd"/>
      <w:r w:rsidRPr="00FA3379">
        <w:rPr>
          <w:rFonts w:ascii="Times New Roman" w:hAnsi="Times New Roman" w:cs="Times New Roman"/>
          <w:b/>
          <w:sz w:val="20"/>
          <w:szCs w:val="20"/>
        </w:rPr>
        <w:t xml:space="preserve"> Science</w:t>
      </w:r>
      <w:r w:rsidRPr="00FA3379">
        <w:rPr>
          <w:rFonts w:ascii="Times New Roman" w:hAnsi="Times New Roman" w:cs="Times New Roman"/>
          <w:sz w:val="20"/>
          <w:szCs w:val="20"/>
        </w:rPr>
        <w:t xml:space="preserve"> (LNCS): </w:t>
      </w:r>
      <w:hyperlink r:id="rId10" w:history="1">
        <w:r w:rsidRPr="00FA3379">
          <w:rPr>
            <w:rStyle w:val="Hypertextovodkaz"/>
            <w:rFonts w:ascii="Times New Roman" w:hAnsi="Times New Roman" w:cs="Times New Roman"/>
            <w:sz w:val="20"/>
            <w:szCs w:val="20"/>
          </w:rPr>
          <w:t>http://link.springer.com/bookseries/558</w:t>
        </w:r>
      </w:hyperlink>
    </w:p>
    <w:p w:rsidR="00D53091" w:rsidRDefault="007A47FC" w:rsidP="00D53091">
      <w:pPr>
        <w:rPr>
          <w:rFonts w:ascii="Times New Roman" w:hAnsi="Times New Roman" w:cs="Times New Roman"/>
          <w:sz w:val="20"/>
          <w:szCs w:val="20"/>
        </w:rPr>
      </w:pPr>
      <w:r w:rsidRPr="00FA3379">
        <w:rPr>
          <w:rFonts w:ascii="Times New Roman" w:hAnsi="Times New Roman" w:cs="Times New Roman"/>
          <w:sz w:val="20"/>
          <w:szCs w:val="20"/>
        </w:rPr>
        <w:t>Řada LNCS</w:t>
      </w:r>
      <w:r w:rsidR="00FA3379">
        <w:rPr>
          <w:rFonts w:ascii="Times New Roman" w:hAnsi="Times New Roman" w:cs="Times New Roman"/>
          <w:sz w:val="20"/>
          <w:szCs w:val="20"/>
        </w:rPr>
        <w:t xml:space="preserve"> obsahuje i </w:t>
      </w:r>
      <w:proofErr w:type="spellStart"/>
      <w:r w:rsidRPr="00FA3379">
        <w:rPr>
          <w:rFonts w:ascii="Times New Roman" w:hAnsi="Times New Roman" w:cs="Times New Roman"/>
          <w:sz w:val="20"/>
          <w:szCs w:val="20"/>
        </w:rPr>
        <w:t>Lecture</w:t>
      </w:r>
      <w:proofErr w:type="spellEnd"/>
      <w:r w:rsidRPr="00FA3379">
        <w:rPr>
          <w:rFonts w:ascii="Times New Roman" w:hAnsi="Times New Roman" w:cs="Times New Roman"/>
          <w:sz w:val="20"/>
          <w:szCs w:val="20"/>
        </w:rPr>
        <w:t xml:space="preserve"> Notes in </w:t>
      </w:r>
      <w:proofErr w:type="spellStart"/>
      <w:r w:rsidRPr="00FA3379">
        <w:rPr>
          <w:rFonts w:ascii="Times New Roman" w:hAnsi="Times New Roman" w:cs="Times New Roman"/>
          <w:sz w:val="20"/>
          <w:szCs w:val="20"/>
        </w:rPr>
        <w:t>Artificial</w:t>
      </w:r>
      <w:proofErr w:type="spellEnd"/>
      <w:r w:rsidRPr="00FA337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A3379">
        <w:rPr>
          <w:rFonts w:ascii="Times New Roman" w:hAnsi="Times New Roman" w:cs="Times New Roman"/>
          <w:sz w:val="20"/>
          <w:szCs w:val="20"/>
        </w:rPr>
        <w:t>Intelligence</w:t>
      </w:r>
      <w:proofErr w:type="spellEnd"/>
      <w:r w:rsidRPr="00FA3379">
        <w:rPr>
          <w:rFonts w:ascii="Times New Roman" w:hAnsi="Times New Roman" w:cs="Times New Roman"/>
          <w:sz w:val="20"/>
          <w:szCs w:val="20"/>
        </w:rPr>
        <w:t xml:space="preserve"> (LNAI) a </w:t>
      </w:r>
      <w:proofErr w:type="spellStart"/>
      <w:r w:rsidRPr="00FA3379">
        <w:rPr>
          <w:rFonts w:ascii="Times New Roman" w:hAnsi="Times New Roman" w:cs="Times New Roman"/>
          <w:sz w:val="20"/>
          <w:szCs w:val="20"/>
        </w:rPr>
        <w:t>Bioinformatics</w:t>
      </w:r>
      <w:proofErr w:type="spellEnd"/>
      <w:r w:rsidRPr="00FA3379">
        <w:rPr>
          <w:rFonts w:ascii="Times New Roman" w:hAnsi="Times New Roman" w:cs="Times New Roman"/>
          <w:sz w:val="20"/>
          <w:szCs w:val="20"/>
        </w:rPr>
        <w:t xml:space="preserve"> (LNBI)</w:t>
      </w:r>
      <w:r w:rsidR="00FA3379">
        <w:rPr>
          <w:rFonts w:ascii="Times New Roman" w:hAnsi="Times New Roman" w:cs="Times New Roman"/>
          <w:sz w:val="20"/>
          <w:szCs w:val="20"/>
        </w:rPr>
        <w:t>. Tyto řady s</w:t>
      </w:r>
      <w:r w:rsidRPr="00FA3379">
        <w:rPr>
          <w:rFonts w:ascii="Times New Roman" w:hAnsi="Times New Roman" w:cs="Times New Roman"/>
          <w:sz w:val="20"/>
          <w:szCs w:val="20"/>
        </w:rPr>
        <w:t xml:space="preserve">e stali prostředkem pro </w:t>
      </w:r>
      <w:r w:rsidR="00FA3379">
        <w:rPr>
          <w:rFonts w:ascii="Times New Roman" w:hAnsi="Times New Roman" w:cs="Times New Roman"/>
          <w:sz w:val="20"/>
          <w:szCs w:val="20"/>
        </w:rPr>
        <w:t xml:space="preserve">rychlé a neformální </w:t>
      </w:r>
      <w:r w:rsidRPr="00FA3379">
        <w:rPr>
          <w:rFonts w:ascii="Times New Roman" w:hAnsi="Times New Roman" w:cs="Times New Roman"/>
          <w:sz w:val="20"/>
          <w:szCs w:val="20"/>
        </w:rPr>
        <w:t>zveřejňování nového vývoje v oblasti počítačové vědy a informačních technologií výzkumu a výuk</w:t>
      </w:r>
      <w:r w:rsidR="00FA3379">
        <w:rPr>
          <w:rFonts w:ascii="Times New Roman" w:hAnsi="Times New Roman" w:cs="Times New Roman"/>
          <w:sz w:val="20"/>
          <w:szCs w:val="20"/>
        </w:rPr>
        <w:t>y</w:t>
      </w:r>
      <w:r w:rsidRPr="00FA3379">
        <w:rPr>
          <w:rFonts w:ascii="Times New Roman" w:hAnsi="Times New Roman" w:cs="Times New Roman"/>
          <w:sz w:val="20"/>
          <w:szCs w:val="20"/>
        </w:rPr>
        <w:t xml:space="preserve"> na vysoké úrovni. Je kladen maximální důraz na informování o nejnovějších výsledcích ze všech oblastí výpočetní techniky a informačních technologií, vývoje a vzdělávání. </w:t>
      </w:r>
      <w:r w:rsidRPr="00FA3379">
        <w:rPr>
          <w:rFonts w:ascii="Times New Roman" w:hAnsi="Times New Roman" w:cs="Times New Roman"/>
          <w:sz w:val="20"/>
          <w:szCs w:val="20"/>
        </w:rPr>
        <w:br/>
        <w:t xml:space="preserve">LNCS </w:t>
      </w:r>
      <w:r w:rsidR="00FA3379">
        <w:rPr>
          <w:rFonts w:ascii="Times New Roman" w:hAnsi="Times New Roman" w:cs="Times New Roman"/>
          <w:sz w:val="20"/>
          <w:szCs w:val="20"/>
        </w:rPr>
        <w:t xml:space="preserve">vychází </w:t>
      </w:r>
      <w:r w:rsidRPr="00FA3379">
        <w:rPr>
          <w:rFonts w:ascii="Times New Roman" w:hAnsi="Times New Roman" w:cs="Times New Roman"/>
          <w:sz w:val="20"/>
          <w:szCs w:val="20"/>
        </w:rPr>
        <w:t>od roku 1973</w:t>
      </w:r>
      <w:r w:rsidR="008F1137" w:rsidRPr="00FA3379">
        <w:rPr>
          <w:rFonts w:ascii="Times New Roman" w:hAnsi="Times New Roman" w:cs="Times New Roman"/>
          <w:sz w:val="20"/>
          <w:szCs w:val="20"/>
        </w:rPr>
        <w:t>.</w:t>
      </w:r>
      <w:r w:rsidR="00FA3379">
        <w:rPr>
          <w:rFonts w:ascii="Times New Roman" w:hAnsi="Times New Roman" w:cs="Times New Roman"/>
          <w:sz w:val="20"/>
          <w:szCs w:val="20"/>
        </w:rPr>
        <w:t xml:space="preserve"> O</w:t>
      </w:r>
      <w:r w:rsidR="008F1137" w:rsidRPr="00FA3379">
        <w:rPr>
          <w:rFonts w:ascii="Times New Roman" w:hAnsi="Times New Roman" w:cs="Times New Roman"/>
          <w:sz w:val="20"/>
          <w:szCs w:val="20"/>
        </w:rPr>
        <w:t xml:space="preserve">d roku 1990 vychází řada souběžně v elektronické a tištěné verzi. </w:t>
      </w:r>
    </w:p>
    <w:p w:rsidR="00D53091" w:rsidRPr="00FA3379" w:rsidRDefault="00D53091" w:rsidP="00D5309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 xml:space="preserve"> předchozích letech nakupovala knihovna </w:t>
      </w:r>
      <w:r>
        <w:rPr>
          <w:rFonts w:ascii="Times New Roman" w:hAnsi="Times New Roman" w:cs="Times New Roman"/>
          <w:sz w:val="20"/>
          <w:szCs w:val="20"/>
        </w:rPr>
        <w:t xml:space="preserve">výběrově </w:t>
      </w:r>
      <w:r>
        <w:rPr>
          <w:rFonts w:ascii="Times New Roman" w:hAnsi="Times New Roman" w:cs="Times New Roman"/>
          <w:sz w:val="20"/>
          <w:szCs w:val="20"/>
        </w:rPr>
        <w:t>v tištěné podobě, ve volném výběru se publikace nacházejí od regálu  6C/250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F1137" w:rsidRPr="00FA3379" w:rsidRDefault="008F1137">
      <w:pPr>
        <w:rPr>
          <w:rFonts w:ascii="Times New Roman" w:hAnsi="Times New Roman" w:cs="Times New Roman"/>
          <w:sz w:val="20"/>
          <w:szCs w:val="20"/>
          <w:u w:val="single"/>
        </w:rPr>
      </w:pPr>
      <w:r w:rsidRPr="00FA3379">
        <w:rPr>
          <w:rFonts w:ascii="Times New Roman" w:hAnsi="Times New Roman" w:cs="Times New Roman"/>
          <w:sz w:val="20"/>
          <w:szCs w:val="20"/>
          <w:u w:val="single"/>
        </w:rPr>
        <w:t>Ukázka:</w:t>
      </w:r>
    </w:p>
    <w:p w:rsidR="008F1137" w:rsidRPr="007C16F9" w:rsidRDefault="0071698C" w:rsidP="007C16F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C16F9">
        <w:rPr>
          <w:rFonts w:ascii="Times New Roman" w:hAnsi="Times New Roman" w:cs="Times New Roman"/>
          <w:sz w:val="20"/>
          <w:szCs w:val="20"/>
        </w:rPr>
        <w:t>hledání podle názvu knihy</w:t>
      </w:r>
      <w:r w:rsidR="007C16F9">
        <w:rPr>
          <w:rFonts w:ascii="Times New Roman" w:hAnsi="Times New Roman" w:cs="Times New Roman"/>
          <w:sz w:val="20"/>
          <w:szCs w:val="20"/>
        </w:rPr>
        <w:t xml:space="preserve"> (</w:t>
      </w:r>
      <w:r w:rsidR="001B1653">
        <w:rPr>
          <w:rFonts w:ascii="Times New Roman" w:hAnsi="Times New Roman" w:cs="Times New Roman"/>
          <w:sz w:val="20"/>
          <w:szCs w:val="20"/>
        </w:rPr>
        <w:t xml:space="preserve">Smart </w:t>
      </w:r>
      <w:proofErr w:type="spellStart"/>
      <w:r w:rsidR="001B1653">
        <w:rPr>
          <w:rFonts w:ascii="Times New Roman" w:hAnsi="Times New Roman" w:cs="Times New Roman"/>
          <w:sz w:val="20"/>
          <w:szCs w:val="20"/>
        </w:rPr>
        <w:t>Health</w:t>
      </w:r>
      <w:proofErr w:type="spellEnd"/>
      <w:r w:rsidR="007C16F9">
        <w:rPr>
          <w:rFonts w:ascii="Times New Roman" w:hAnsi="Times New Roman" w:cs="Times New Roman"/>
          <w:sz w:val="20"/>
          <w:szCs w:val="20"/>
        </w:rPr>
        <w:t xml:space="preserve">) </w:t>
      </w:r>
      <w:r w:rsidRPr="007C16F9">
        <w:rPr>
          <w:rFonts w:ascii="Times New Roman" w:hAnsi="Times New Roman" w:cs="Times New Roman"/>
          <w:sz w:val="20"/>
          <w:szCs w:val="20"/>
        </w:rPr>
        <w:t xml:space="preserve">nebo </w:t>
      </w:r>
      <w:proofErr w:type="spellStart"/>
      <w:r w:rsidR="008F1137" w:rsidRPr="007C16F9">
        <w:rPr>
          <w:rFonts w:ascii="Times New Roman" w:hAnsi="Times New Roman" w:cs="Times New Roman"/>
          <w:sz w:val="20"/>
          <w:szCs w:val="20"/>
        </w:rPr>
        <w:t>Browse</w:t>
      </w:r>
      <w:proofErr w:type="spellEnd"/>
      <w:r w:rsidR="008F1137" w:rsidRPr="007C1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F1137" w:rsidRPr="007C16F9">
        <w:rPr>
          <w:rFonts w:ascii="Times New Roman" w:hAnsi="Times New Roman" w:cs="Times New Roman"/>
          <w:sz w:val="20"/>
          <w:szCs w:val="20"/>
        </w:rPr>
        <w:t>All</w:t>
      </w:r>
      <w:proofErr w:type="spellEnd"/>
      <w:r w:rsidR="008F1137" w:rsidRPr="007C1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F1137" w:rsidRPr="007C16F9">
        <w:rPr>
          <w:rFonts w:ascii="Times New Roman" w:hAnsi="Times New Roman" w:cs="Times New Roman"/>
          <w:sz w:val="20"/>
          <w:szCs w:val="20"/>
        </w:rPr>
        <w:t>Volumes</w:t>
      </w:r>
      <w:proofErr w:type="spellEnd"/>
    </w:p>
    <w:p w:rsidR="008F1137" w:rsidRPr="007C16F9" w:rsidRDefault="0071698C" w:rsidP="007C16F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C16F9">
        <w:rPr>
          <w:rFonts w:ascii="Times New Roman" w:hAnsi="Times New Roman" w:cs="Times New Roman"/>
          <w:sz w:val="20"/>
          <w:szCs w:val="20"/>
        </w:rPr>
        <w:t>u</w:t>
      </w:r>
      <w:r w:rsidR="008F1137" w:rsidRPr="007C16F9">
        <w:rPr>
          <w:rFonts w:ascii="Times New Roman" w:hAnsi="Times New Roman" w:cs="Times New Roman"/>
          <w:sz w:val="20"/>
          <w:szCs w:val="20"/>
        </w:rPr>
        <w:t xml:space="preserve">kázka e-knihy, stažení (kapitoly, knihy), </w:t>
      </w:r>
      <w:r w:rsidR="001B1653">
        <w:rPr>
          <w:rFonts w:ascii="Times New Roman" w:hAnsi="Times New Roman" w:cs="Times New Roman"/>
          <w:sz w:val="20"/>
          <w:szCs w:val="20"/>
        </w:rPr>
        <w:t xml:space="preserve">ukázka kapitoly, </w:t>
      </w:r>
      <w:r w:rsidR="008F1137" w:rsidRPr="007C16F9">
        <w:rPr>
          <w:rFonts w:ascii="Times New Roman" w:hAnsi="Times New Roman" w:cs="Times New Roman"/>
          <w:sz w:val="20"/>
          <w:szCs w:val="20"/>
        </w:rPr>
        <w:t>čtení, citace, abstrakt a klíčová slova</w:t>
      </w:r>
    </w:p>
    <w:p w:rsidR="0071698C" w:rsidRPr="007C16F9" w:rsidRDefault="0071698C" w:rsidP="007C16F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C16F9">
        <w:rPr>
          <w:rFonts w:ascii="Times New Roman" w:hAnsi="Times New Roman" w:cs="Times New Roman"/>
          <w:sz w:val="20"/>
          <w:szCs w:val="20"/>
        </w:rPr>
        <w:t>úprava vyhledávání, obor, podobor, jazyk, řazení, datum vydání …</w:t>
      </w:r>
    </w:p>
    <w:p w:rsidR="00D53091" w:rsidRDefault="00D53091" w:rsidP="0071698C">
      <w:pPr>
        <w:rPr>
          <w:rFonts w:ascii="Times New Roman" w:hAnsi="Times New Roman" w:cs="Times New Roman"/>
          <w:sz w:val="20"/>
          <w:szCs w:val="20"/>
        </w:rPr>
      </w:pPr>
    </w:p>
    <w:p w:rsidR="008F1137" w:rsidRPr="00FA3379" w:rsidRDefault="008F1137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A3379">
        <w:rPr>
          <w:rFonts w:ascii="Times New Roman" w:hAnsi="Times New Roman" w:cs="Times New Roman"/>
          <w:b/>
          <w:sz w:val="20"/>
          <w:szCs w:val="20"/>
        </w:rPr>
        <w:t>Lecture</w:t>
      </w:r>
      <w:proofErr w:type="spellEnd"/>
      <w:r w:rsidRPr="00FA3379">
        <w:rPr>
          <w:rFonts w:ascii="Times New Roman" w:hAnsi="Times New Roman" w:cs="Times New Roman"/>
          <w:b/>
          <w:sz w:val="20"/>
          <w:szCs w:val="20"/>
        </w:rPr>
        <w:t xml:space="preserve"> Notes in </w:t>
      </w:r>
      <w:proofErr w:type="spellStart"/>
      <w:r w:rsidRPr="00FA3379">
        <w:rPr>
          <w:rFonts w:ascii="Times New Roman" w:hAnsi="Times New Roman" w:cs="Times New Roman"/>
          <w:b/>
          <w:sz w:val="20"/>
          <w:szCs w:val="20"/>
        </w:rPr>
        <w:t>Mathematics</w:t>
      </w:r>
      <w:proofErr w:type="spellEnd"/>
      <w:r w:rsidRPr="00FA337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A3379">
        <w:rPr>
          <w:rFonts w:ascii="Times New Roman" w:hAnsi="Times New Roman" w:cs="Times New Roman"/>
          <w:sz w:val="20"/>
          <w:szCs w:val="20"/>
        </w:rPr>
        <w:t xml:space="preserve">(LNM): </w:t>
      </w:r>
      <w:hyperlink r:id="rId11" w:history="1">
        <w:r w:rsidRPr="00FA3379">
          <w:rPr>
            <w:rStyle w:val="Hypertextovodkaz"/>
            <w:rFonts w:ascii="Times New Roman" w:hAnsi="Times New Roman" w:cs="Times New Roman"/>
            <w:sz w:val="20"/>
            <w:szCs w:val="20"/>
          </w:rPr>
          <w:t>http://link.springer.com/bookseries/304</w:t>
        </w:r>
      </w:hyperlink>
    </w:p>
    <w:p w:rsidR="008F1137" w:rsidRDefault="008F1137">
      <w:pPr>
        <w:rPr>
          <w:rFonts w:ascii="Times New Roman" w:hAnsi="Times New Roman" w:cs="Times New Roman"/>
          <w:sz w:val="20"/>
          <w:szCs w:val="20"/>
        </w:rPr>
      </w:pPr>
      <w:r w:rsidRPr="00FA3379">
        <w:rPr>
          <w:rFonts w:ascii="Times New Roman" w:hAnsi="Times New Roman" w:cs="Times New Roman"/>
          <w:sz w:val="20"/>
          <w:szCs w:val="20"/>
        </w:rPr>
        <w:t>Řada LNM uveřejňuje informace o novinkách a vývoji ve všech oblastech matematiky a jejich aplikaci</w:t>
      </w:r>
      <w:r w:rsidR="0071698C" w:rsidRPr="00FA3379">
        <w:rPr>
          <w:rFonts w:ascii="Times New Roman" w:hAnsi="Times New Roman" w:cs="Times New Roman"/>
          <w:sz w:val="20"/>
          <w:szCs w:val="20"/>
        </w:rPr>
        <w:t xml:space="preserve">. Analyzují vývoj v oblasti modelování a numerické simulace (výzkumné materiály, přednášky a prezentace, studijní materiály). LNM </w:t>
      </w:r>
      <w:r w:rsidR="00FA3379">
        <w:rPr>
          <w:rFonts w:ascii="Times New Roman" w:hAnsi="Times New Roman" w:cs="Times New Roman"/>
          <w:sz w:val="20"/>
          <w:szCs w:val="20"/>
        </w:rPr>
        <w:t>vychází</w:t>
      </w:r>
      <w:r w:rsidR="0071698C" w:rsidRPr="00FA3379">
        <w:rPr>
          <w:rFonts w:ascii="Times New Roman" w:hAnsi="Times New Roman" w:cs="Times New Roman"/>
          <w:sz w:val="20"/>
          <w:szCs w:val="20"/>
        </w:rPr>
        <w:t xml:space="preserve"> od roku 1964. Editoři LNM jsou významní profesoři matematiky z celého světa.</w:t>
      </w:r>
    </w:p>
    <w:p w:rsidR="00D53091" w:rsidRPr="00FA3379" w:rsidRDefault="00D53091" w:rsidP="00D5309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 předchozích letech nakupovala knihovna </w:t>
      </w:r>
      <w:r>
        <w:rPr>
          <w:rFonts w:ascii="Times New Roman" w:hAnsi="Times New Roman" w:cs="Times New Roman"/>
          <w:sz w:val="20"/>
          <w:szCs w:val="20"/>
        </w:rPr>
        <w:t xml:space="preserve">výběrově </w:t>
      </w:r>
      <w:r>
        <w:rPr>
          <w:rFonts w:ascii="Times New Roman" w:hAnsi="Times New Roman" w:cs="Times New Roman"/>
          <w:sz w:val="20"/>
          <w:szCs w:val="20"/>
        </w:rPr>
        <w:t xml:space="preserve">v tištěné podobě, ve volném výběru se publikace nacházejí  </w:t>
      </w:r>
      <w:r>
        <w:rPr>
          <w:rFonts w:ascii="Times New Roman" w:hAnsi="Times New Roman" w:cs="Times New Roman"/>
          <w:sz w:val="20"/>
          <w:szCs w:val="20"/>
        </w:rPr>
        <w:t xml:space="preserve">v </w:t>
      </w:r>
      <w:r>
        <w:rPr>
          <w:rFonts w:ascii="Times New Roman" w:hAnsi="Times New Roman" w:cs="Times New Roman"/>
          <w:sz w:val="20"/>
          <w:szCs w:val="20"/>
        </w:rPr>
        <w:t xml:space="preserve">regálu </w:t>
      </w:r>
      <w:r>
        <w:rPr>
          <w:rFonts w:ascii="Times New Roman" w:hAnsi="Times New Roman" w:cs="Times New Roman"/>
          <w:sz w:val="20"/>
          <w:szCs w:val="20"/>
        </w:rPr>
        <w:t xml:space="preserve"> nap</w:t>
      </w:r>
      <w:r w:rsidR="0095694C">
        <w:rPr>
          <w:rFonts w:ascii="Times New Roman" w:hAnsi="Times New Roman" w:cs="Times New Roman"/>
          <w:sz w:val="20"/>
          <w:szCs w:val="20"/>
        </w:rPr>
        <w:t>ř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119.</w:t>
      </w:r>
    </w:p>
    <w:p w:rsidR="0071698C" w:rsidRPr="00FA3379" w:rsidRDefault="0071698C" w:rsidP="0071698C">
      <w:pPr>
        <w:rPr>
          <w:rFonts w:ascii="Times New Roman" w:hAnsi="Times New Roman" w:cs="Times New Roman"/>
          <w:sz w:val="20"/>
          <w:szCs w:val="20"/>
          <w:u w:val="single"/>
        </w:rPr>
      </w:pPr>
      <w:r w:rsidRPr="00FA3379">
        <w:rPr>
          <w:rFonts w:ascii="Times New Roman" w:hAnsi="Times New Roman" w:cs="Times New Roman"/>
          <w:sz w:val="20"/>
          <w:szCs w:val="20"/>
          <w:u w:val="single"/>
        </w:rPr>
        <w:t>Ukázka:</w:t>
      </w:r>
    </w:p>
    <w:p w:rsidR="0071698C" w:rsidRPr="007C16F9" w:rsidRDefault="0071698C" w:rsidP="007C16F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C16F9">
        <w:rPr>
          <w:rFonts w:ascii="Times New Roman" w:hAnsi="Times New Roman" w:cs="Times New Roman"/>
          <w:sz w:val="20"/>
          <w:szCs w:val="20"/>
        </w:rPr>
        <w:t xml:space="preserve">hledání podle názvu knihy </w:t>
      </w:r>
      <w:r w:rsidR="007C16F9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7C16F9" w:rsidRPr="007C16F9">
        <w:rPr>
          <w:rFonts w:ascii="Times New Roman" w:hAnsi="Times New Roman" w:cs="Times New Roman"/>
          <w:sz w:val="20"/>
          <w:szCs w:val="20"/>
        </w:rPr>
        <w:t>Lecture</w:t>
      </w:r>
      <w:proofErr w:type="spellEnd"/>
      <w:r w:rsidR="007C16F9" w:rsidRPr="007C16F9">
        <w:rPr>
          <w:rFonts w:ascii="Times New Roman" w:hAnsi="Times New Roman" w:cs="Times New Roman"/>
          <w:sz w:val="20"/>
          <w:szCs w:val="20"/>
        </w:rPr>
        <w:t xml:space="preserve"> Notes on </w:t>
      </w:r>
      <w:proofErr w:type="spellStart"/>
      <w:r w:rsidR="007C16F9" w:rsidRPr="007C16F9">
        <w:rPr>
          <w:rFonts w:ascii="Times New Roman" w:hAnsi="Times New Roman" w:cs="Times New Roman"/>
          <w:sz w:val="20"/>
          <w:szCs w:val="20"/>
        </w:rPr>
        <w:t>Elementary</w:t>
      </w:r>
      <w:proofErr w:type="spellEnd"/>
      <w:r w:rsidR="007C16F9" w:rsidRPr="007C1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16F9" w:rsidRPr="007C16F9">
        <w:rPr>
          <w:rFonts w:ascii="Times New Roman" w:hAnsi="Times New Roman" w:cs="Times New Roman"/>
          <w:sz w:val="20"/>
          <w:szCs w:val="20"/>
        </w:rPr>
        <w:t>Topology</w:t>
      </w:r>
      <w:proofErr w:type="spellEnd"/>
      <w:r w:rsidR="007C16F9" w:rsidRPr="007C16F9">
        <w:rPr>
          <w:rFonts w:ascii="Times New Roman" w:hAnsi="Times New Roman" w:cs="Times New Roman"/>
          <w:sz w:val="20"/>
          <w:szCs w:val="20"/>
        </w:rPr>
        <w:t xml:space="preserve"> and Geometry</w:t>
      </w:r>
      <w:r w:rsidR="007C16F9">
        <w:rPr>
          <w:rFonts w:ascii="Times New Roman" w:hAnsi="Times New Roman" w:cs="Times New Roman"/>
          <w:sz w:val="20"/>
          <w:szCs w:val="20"/>
        </w:rPr>
        <w:t>)</w:t>
      </w:r>
      <w:r w:rsidR="007C16F9" w:rsidRPr="007C16F9">
        <w:rPr>
          <w:rFonts w:ascii="Times New Roman" w:hAnsi="Times New Roman" w:cs="Times New Roman"/>
          <w:sz w:val="20"/>
          <w:szCs w:val="20"/>
        </w:rPr>
        <w:t xml:space="preserve"> </w:t>
      </w:r>
      <w:r w:rsidRPr="007C16F9">
        <w:rPr>
          <w:rFonts w:ascii="Times New Roman" w:hAnsi="Times New Roman" w:cs="Times New Roman"/>
          <w:sz w:val="20"/>
          <w:szCs w:val="20"/>
        </w:rPr>
        <w:t xml:space="preserve">nebo </w:t>
      </w:r>
      <w:proofErr w:type="spellStart"/>
      <w:r w:rsidRPr="007C16F9">
        <w:rPr>
          <w:rFonts w:ascii="Times New Roman" w:hAnsi="Times New Roman" w:cs="Times New Roman"/>
          <w:sz w:val="20"/>
          <w:szCs w:val="20"/>
        </w:rPr>
        <w:t>Browse</w:t>
      </w:r>
      <w:proofErr w:type="spellEnd"/>
      <w:r w:rsidRPr="007C1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6F9">
        <w:rPr>
          <w:rFonts w:ascii="Times New Roman" w:hAnsi="Times New Roman" w:cs="Times New Roman"/>
          <w:sz w:val="20"/>
          <w:szCs w:val="20"/>
        </w:rPr>
        <w:t>All</w:t>
      </w:r>
      <w:proofErr w:type="spellEnd"/>
      <w:r w:rsidRPr="007C1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6F9">
        <w:rPr>
          <w:rFonts w:ascii="Times New Roman" w:hAnsi="Times New Roman" w:cs="Times New Roman"/>
          <w:sz w:val="20"/>
          <w:szCs w:val="20"/>
        </w:rPr>
        <w:t>Volumes</w:t>
      </w:r>
      <w:proofErr w:type="spellEnd"/>
    </w:p>
    <w:p w:rsidR="0071698C" w:rsidRPr="007C16F9" w:rsidRDefault="0071698C" w:rsidP="007C16F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C16F9">
        <w:rPr>
          <w:rFonts w:ascii="Times New Roman" w:hAnsi="Times New Roman" w:cs="Times New Roman"/>
          <w:sz w:val="20"/>
          <w:szCs w:val="20"/>
        </w:rPr>
        <w:t>ukázka e-knihy, stažení (kapitoly, knihy), čtení, citace, abstrakt a klíčová slova</w:t>
      </w:r>
    </w:p>
    <w:p w:rsidR="008F1137" w:rsidRPr="007C16F9" w:rsidRDefault="0071698C" w:rsidP="007C16F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C16F9">
        <w:rPr>
          <w:rFonts w:ascii="Times New Roman" w:hAnsi="Times New Roman" w:cs="Times New Roman"/>
          <w:sz w:val="20"/>
          <w:szCs w:val="20"/>
        </w:rPr>
        <w:t>úprava vyhledávání, obor, podobor, jazyk, řazení, datum vydání …</w:t>
      </w:r>
    </w:p>
    <w:p w:rsidR="008F1137" w:rsidRPr="00FA3379" w:rsidRDefault="008F1137">
      <w:pPr>
        <w:rPr>
          <w:rFonts w:ascii="Times New Roman" w:hAnsi="Times New Roman" w:cs="Times New Roman"/>
          <w:sz w:val="20"/>
          <w:szCs w:val="20"/>
        </w:rPr>
      </w:pPr>
    </w:p>
    <w:p w:rsidR="005E6895" w:rsidRDefault="005E6895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A3379">
        <w:rPr>
          <w:rFonts w:ascii="Times New Roman" w:hAnsi="Times New Roman" w:cs="Times New Roman"/>
          <w:b/>
          <w:sz w:val="20"/>
          <w:szCs w:val="20"/>
        </w:rPr>
        <w:t>SpringerLink</w:t>
      </w:r>
      <w:proofErr w:type="spellEnd"/>
      <w:r w:rsidR="00FA3379" w:rsidRPr="00FA337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A3379" w:rsidRPr="00FA3379">
        <w:rPr>
          <w:rFonts w:ascii="Times New Roman" w:hAnsi="Times New Roman" w:cs="Times New Roman"/>
          <w:sz w:val="20"/>
          <w:szCs w:val="20"/>
        </w:rPr>
        <w:t>– základní obrazovka</w:t>
      </w:r>
    </w:p>
    <w:p w:rsidR="00460155" w:rsidRDefault="00044046">
      <w:pPr>
        <w:rPr>
          <w:rFonts w:ascii="Times New Roman" w:hAnsi="Times New Roman" w:cs="Times New Roman"/>
          <w:sz w:val="20"/>
          <w:szCs w:val="20"/>
        </w:rPr>
      </w:pPr>
      <w:hyperlink r:id="rId12" w:history="1">
        <w:r w:rsidR="00460155" w:rsidRPr="00A40618">
          <w:rPr>
            <w:rStyle w:val="Hypertextovodkaz"/>
            <w:rFonts w:ascii="Times New Roman" w:hAnsi="Times New Roman" w:cs="Times New Roman"/>
            <w:sz w:val="20"/>
            <w:szCs w:val="20"/>
          </w:rPr>
          <w:t>Typy na hledání</w:t>
        </w:r>
      </w:hyperlink>
      <w:r w:rsidR="00460155">
        <w:rPr>
          <w:rFonts w:ascii="Times New Roman" w:hAnsi="Times New Roman" w:cs="Times New Roman"/>
          <w:sz w:val="20"/>
          <w:szCs w:val="20"/>
        </w:rPr>
        <w:t xml:space="preserve">: </w:t>
      </w:r>
      <w:r w:rsidR="00A40618" w:rsidRPr="00A40618">
        <w:rPr>
          <w:rFonts w:ascii="Times New Roman" w:hAnsi="Times New Roman" w:cs="Times New Roman"/>
          <w:sz w:val="20"/>
          <w:szCs w:val="20"/>
        </w:rPr>
        <w:t>http://link.springer.com/searchhelp</w:t>
      </w:r>
    </w:p>
    <w:p w:rsidR="00F622AE" w:rsidRDefault="00044046">
      <w:pPr>
        <w:rPr>
          <w:rFonts w:ascii="Times New Roman" w:hAnsi="Times New Roman" w:cs="Times New Roman"/>
          <w:sz w:val="20"/>
          <w:szCs w:val="20"/>
        </w:rPr>
      </w:pPr>
      <w:hyperlink r:id="rId13" w:history="1">
        <w:r w:rsidR="005E6895" w:rsidRPr="00FA3379">
          <w:rPr>
            <w:rStyle w:val="Hypertextovodkaz"/>
            <w:rFonts w:ascii="Times New Roman" w:hAnsi="Times New Roman" w:cs="Times New Roman"/>
            <w:sz w:val="20"/>
            <w:szCs w:val="20"/>
          </w:rPr>
          <w:t>Jednoduché</w:t>
        </w:r>
      </w:hyperlink>
      <w:r w:rsidR="005E6895" w:rsidRPr="00FA3379">
        <w:rPr>
          <w:rFonts w:ascii="Times New Roman" w:hAnsi="Times New Roman" w:cs="Times New Roman"/>
          <w:sz w:val="20"/>
          <w:szCs w:val="20"/>
        </w:rPr>
        <w:t xml:space="preserve"> a </w:t>
      </w:r>
      <w:hyperlink r:id="rId14" w:history="1">
        <w:r w:rsidR="005E6895" w:rsidRPr="00FA3379">
          <w:rPr>
            <w:rStyle w:val="Hypertextovodkaz"/>
            <w:rFonts w:ascii="Times New Roman" w:hAnsi="Times New Roman" w:cs="Times New Roman"/>
            <w:sz w:val="20"/>
            <w:szCs w:val="20"/>
          </w:rPr>
          <w:t>pokročilé vyhledávání</w:t>
        </w:r>
      </w:hyperlink>
      <w:r w:rsidR="005E6895" w:rsidRPr="00FA337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E7E15" w:rsidRPr="00C31ACD" w:rsidRDefault="005E7E15" w:rsidP="00C31A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31ACD">
        <w:rPr>
          <w:rFonts w:ascii="Times New Roman" w:hAnsi="Times New Roman" w:cs="Times New Roman"/>
          <w:sz w:val="20"/>
          <w:szCs w:val="20"/>
        </w:rPr>
        <w:t>((</w:t>
      </w:r>
      <w:proofErr w:type="spellStart"/>
      <w:r w:rsidRPr="00C31ACD">
        <w:rPr>
          <w:rFonts w:ascii="Times New Roman" w:hAnsi="Times New Roman" w:cs="Times New Roman"/>
          <w:sz w:val="20"/>
          <w:szCs w:val="20"/>
        </w:rPr>
        <w:t>Algorithm</w:t>
      </w:r>
      <w:proofErr w:type="spellEnd"/>
      <w:r w:rsidRPr="00C31ACD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C31ACD">
        <w:rPr>
          <w:rFonts w:ascii="Times New Roman" w:hAnsi="Times New Roman" w:cs="Times New Roman"/>
          <w:sz w:val="20"/>
          <w:szCs w:val="20"/>
        </w:rPr>
        <w:t>Bioinformatics</w:t>
      </w:r>
      <w:proofErr w:type="spellEnd"/>
      <w:r w:rsidRPr="00C31ACD">
        <w:rPr>
          <w:rFonts w:ascii="Times New Roman" w:hAnsi="Times New Roman" w:cs="Times New Roman"/>
          <w:sz w:val="20"/>
          <w:szCs w:val="20"/>
        </w:rPr>
        <w:t>) NOT (</w:t>
      </w:r>
      <w:proofErr w:type="spellStart"/>
      <w:r w:rsidRPr="00C31ACD">
        <w:rPr>
          <w:rFonts w:ascii="Times New Roman" w:hAnsi="Times New Roman" w:cs="Times New Roman"/>
          <w:sz w:val="20"/>
          <w:szCs w:val="20"/>
        </w:rPr>
        <w:t>Pattern</w:t>
      </w:r>
      <w:proofErr w:type="spellEnd"/>
      <w:r w:rsidRPr="00C31A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1ACD">
        <w:rPr>
          <w:rFonts w:ascii="Times New Roman" w:hAnsi="Times New Roman" w:cs="Times New Roman"/>
          <w:sz w:val="20"/>
          <w:szCs w:val="20"/>
        </w:rPr>
        <w:t>Recognition</w:t>
      </w:r>
      <w:proofErr w:type="spellEnd"/>
      <w:r w:rsidRPr="00C31ACD">
        <w:rPr>
          <w:rFonts w:ascii="Times New Roman" w:hAnsi="Times New Roman" w:cs="Times New Roman"/>
          <w:sz w:val="20"/>
          <w:szCs w:val="20"/>
        </w:rPr>
        <w:t>)) – pouze předplacené NTK, vydané od roku 2010 z oboru počítačová věda, podoboru bioinformatika</w:t>
      </w:r>
    </w:p>
    <w:p w:rsidR="005E6895" w:rsidRPr="00C31ACD" w:rsidRDefault="005E6895" w:rsidP="005E531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31ACD">
        <w:rPr>
          <w:rFonts w:ascii="Times New Roman" w:hAnsi="Times New Roman" w:cs="Times New Roman"/>
          <w:sz w:val="20"/>
          <w:szCs w:val="20"/>
        </w:rPr>
        <w:t>Vyhledávání podle oboru –</w:t>
      </w:r>
      <w:r w:rsidR="00A40618" w:rsidRPr="00C31A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1ACD">
        <w:rPr>
          <w:rFonts w:ascii="Times New Roman" w:hAnsi="Times New Roman" w:cs="Times New Roman"/>
          <w:sz w:val="20"/>
          <w:szCs w:val="20"/>
        </w:rPr>
        <w:t>materials</w:t>
      </w:r>
      <w:proofErr w:type="spellEnd"/>
      <w:r w:rsidRPr="00C31ACD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C31ACD">
        <w:rPr>
          <w:rFonts w:ascii="Times New Roman" w:hAnsi="Times New Roman" w:cs="Times New Roman"/>
          <w:sz w:val="20"/>
          <w:szCs w:val="20"/>
        </w:rPr>
        <w:t>carbon</w:t>
      </w:r>
      <w:proofErr w:type="spellEnd"/>
      <w:r w:rsidRPr="00C31A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1ACD">
        <w:rPr>
          <w:rFonts w:ascii="Times New Roman" w:hAnsi="Times New Roman" w:cs="Times New Roman"/>
          <w:sz w:val="20"/>
          <w:szCs w:val="20"/>
        </w:rPr>
        <w:t>nanomaterials</w:t>
      </w:r>
      <w:proofErr w:type="spellEnd"/>
      <w:r w:rsidR="00C31ACD" w:rsidRPr="00C31ACD">
        <w:rPr>
          <w:rFonts w:ascii="Times New Roman" w:hAnsi="Times New Roman" w:cs="Times New Roman"/>
          <w:sz w:val="20"/>
          <w:szCs w:val="20"/>
        </w:rPr>
        <w:t xml:space="preserve">, </w:t>
      </w:r>
      <w:r w:rsidR="00C31ACD">
        <w:rPr>
          <w:rFonts w:ascii="Times New Roman" w:hAnsi="Times New Roman" w:cs="Times New Roman"/>
          <w:sz w:val="20"/>
          <w:szCs w:val="20"/>
        </w:rPr>
        <w:t>v</w:t>
      </w:r>
      <w:r w:rsidRPr="00C31ACD">
        <w:rPr>
          <w:rFonts w:ascii="Times New Roman" w:hAnsi="Times New Roman" w:cs="Times New Roman"/>
          <w:sz w:val="20"/>
          <w:szCs w:val="20"/>
        </w:rPr>
        <w:t>ýsledky – omezení dle relevance, druhu dokumentu, oboru, datu vydání …</w:t>
      </w:r>
    </w:p>
    <w:p w:rsidR="00225CEA" w:rsidRDefault="00225CEA">
      <w:pPr>
        <w:rPr>
          <w:rFonts w:ascii="Times New Roman" w:hAnsi="Times New Roman" w:cs="Times New Roman"/>
          <w:sz w:val="20"/>
          <w:szCs w:val="20"/>
        </w:rPr>
      </w:pPr>
    </w:p>
    <w:p w:rsidR="005E6895" w:rsidRPr="00FA3379" w:rsidRDefault="00225CE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Petra Procházková</w:t>
      </w:r>
    </w:p>
    <w:sectPr w:rsidR="005E6895" w:rsidRPr="00FA3379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046" w:rsidRDefault="00044046" w:rsidP="00C31ACD">
      <w:pPr>
        <w:spacing w:after="0" w:line="240" w:lineRule="auto"/>
      </w:pPr>
      <w:r>
        <w:separator/>
      </w:r>
    </w:p>
  </w:endnote>
  <w:endnote w:type="continuationSeparator" w:id="0">
    <w:p w:rsidR="00044046" w:rsidRDefault="00044046" w:rsidP="00C31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ACD" w:rsidRPr="00C31ACD" w:rsidRDefault="00C31ACD">
    <w:pPr>
      <w:pStyle w:val="Zpat"/>
      <w:rPr>
        <w:rFonts w:ascii="Times New Roman" w:hAnsi="Times New Roman" w:cs="Times New Roman"/>
        <w:sz w:val="20"/>
        <w:szCs w:val="20"/>
      </w:rPr>
    </w:pPr>
    <w:proofErr w:type="spellStart"/>
    <w:r w:rsidRPr="00C31ACD">
      <w:rPr>
        <w:rFonts w:ascii="Times New Roman" w:hAnsi="Times New Roman" w:cs="Times New Roman"/>
        <w:sz w:val="20"/>
        <w:szCs w:val="20"/>
      </w:rPr>
      <w:t>Patter</w:t>
    </w:r>
    <w:proofErr w:type="spellEnd"/>
    <w:r w:rsidRPr="00C31ACD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C31ACD">
      <w:rPr>
        <w:rFonts w:ascii="Times New Roman" w:hAnsi="Times New Roman" w:cs="Times New Roman"/>
        <w:sz w:val="20"/>
        <w:szCs w:val="20"/>
      </w:rPr>
      <w:t>Recognition</w:t>
    </w:r>
    <w:proofErr w:type="spellEnd"/>
    <w:r w:rsidRPr="00C31ACD">
      <w:rPr>
        <w:rFonts w:ascii="Times New Roman" w:hAnsi="Times New Roman" w:cs="Times New Roman"/>
        <w:sz w:val="20"/>
        <w:szCs w:val="20"/>
      </w:rPr>
      <w:t xml:space="preserve"> - </w:t>
    </w:r>
    <w:hyperlink r:id="rId1" w:history="1">
      <w:r w:rsidRPr="00C31ACD">
        <w:rPr>
          <w:rStyle w:val="Hypertextovodkaz"/>
          <w:rFonts w:ascii="Times New Roman" w:hAnsi="Times New Roman" w:cs="Times New Roman"/>
          <w:sz w:val="20"/>
          <w:szCs w:val="20"/>
        </w:rPr>
        <w:t>https://en.wikipedia.org/wiki/Pattern_recognition</w:t>
      </w:r>
    </w:hyperlink>
  </w:p>
  <w:p w:rsidR="00C31ACD" w:rsidRDefault="00C31ACD">
    <w:pPr>
      <w:pStyle w:val="Zpat"/>
      <w:rPr>
        <w:rStyle w:val="notranslate"/>
        <w:rFonts w:ascii="Times New Roman" w:hAnsi="Times New Roman" w:cs="Times New Roman"/>
        <w:sz w:val="20"/>
        <w:szCs w:val="20"/>
      </w:rPr>
    </w:pPr>
    <w:r w:rsidRPr="00C31ACD">
      <w:rPr>
        <w:rStyle w:val="notranslate"/>
        <w:rFonts w:ascii="Times New Roman" w:hAnsi="Times New Roman" w:cs="Times New Roman"/>
        <w:sz w:val="20"/>
        <w:szCs w:val="20"/>
      </w:rPr>
      <w:t>zaměřuje se na rozpoznávání vzorů a zákonitostí v</w:t>
    </w:r>
    <w:r>
      <w:rPr>
        <w:rStyle w:val="notranslate"/>
        <w:rFonts w:ascii="Times New Roman" w:hAnsi="Times New Roman" w:cs="Times New Roman"/>
        <w:sz w:val="20"/>
        <w:szCs w:val="20"/>
      </w:rPr>
      <w:t> </w:t>
    </w:r>
    <w:r w:rsidRPr="00C31ACD">
      <w:rPr>
        <w:rStyle w:val="notranslate"/>
        <w:rFonts w:ascii="Times New Roman" w:hAnsi="Times New Roman" w:cs="Times New Roman"/>
        <w:sz w:val="20"/>
        <w:szCs w:val="20"/>
      </w:rPr>
      <w:t>datech</w:t>
    </w:r>
  </w:p>
  <w:p w:rsidR="00C31ACD" w:rsidRPr="00C31ACD" w:rsidRDefault="00C31ACD">
    <w:pPr>
      <w:pStyle w:val="Zpa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046" w:rsidRDefault="00044046" w:rsidP="00C31ACD">
      <w:pPr>
        <w:spacing w:after="0" w:line="240" w:lineRule="auto"/>
      </w:pPr>
      <w:r>
        <w:separator/>
      </w:r>
    </w:p>
  </w:footnote>
  <w:footnote w:type="continuationSeparator" w:id="0">
    <w:p w:rsidR="00044046" w:rsidRDefault="00044046" w:rsidP="00C31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4B69AC"/>
    <w:multiLevelType w:val="hybridMultilevel"/>
    <w:tmpl w:val="94286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A1"/>
    <w:rsid w:val="00014EA1"/>
    <w:rsid w:val="00044046"/>
    <w:rsid w:val="001B1653"/>
    <w:rsid w:val="001D066C"/>
    <w:rsid w:val="00225CEA"/>
    <w:rsid w:val="0036279A"/>
    <w:rsid w:val="00460155"/>
    <w:rsid w:val="005A58A3"/>
    <w:rsid w:val="005E6895"/>
    <w:rsid w:val="005E7E15"/>
    <w:rsid w:val="0071698C"/>
    <w:rsid w:val="007A47FC"/>
    <w:rsid w:val="007C16F9"/>
    <w:rsid w:val="008F1137"/>
    <w:rsid w:val="0095694C"/>
    <w:rsid w:val="00975ABF"/>
    <w:rsid w:val="00A11E38"/>
    <w:rsid w:val="00A204D5"/>
    <w:rsid w:val="00A40618"/>
    <w:rsid w:val="00C31ACD"/>
    <w:rsid w:val="00CB464B"/>
    <w:rsid w:val="00D53091"/>
    <w:rsid w:val="00F622AE"/>
    <w:rsid w:val="00FA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2806C1-342E-44E1-980A-EE3912B7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C16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01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14EA1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C16F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01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ps">
    <w:name w:val="hps"/>
    <w:basedOn w:val="Standardnpsmoodstavce"/>
    <w:rsid w:val="00460155"/>
  </w:style>
  <w:style w:type="paragraph" w:styleId="Zhlav">
    <w:name w:val="header"/>
    <w:basedOn w:val="Normln"/>
    <w:link w:val="ZhlavChar"/>
    <w:uiPriority w:val="99"/>
    <w:unhideWhenUsed/>
    <w:rsid w:val="00C31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1ACD"/>
  </w:style>
  <w:style w:type="paragraph" w:styleId="Zpat">
    <w:name w:val="footer"/>
    <w:basedOn w:val="Normln"/>
    <w:link w:val="ZpatChar"/>
    <w:uiPriority w:val="99"/>
    <w:unhideWhenUsed/>
    <w:rsid w:val="00C31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1ACD"/>
  </w:style>
  <w:style w:type="character" w:customStyle="1" w:styleId="notranslate">
    <w:name w:val="notranslate"/>
    <w:basedOn w:val="Standardnpsmoodstavce"/>
    <w:rsid w:val="00C31ACD"/>
  </w:style>
  <w:style w:type="paragraph" w:styleId="Odstavecseseznamem">
    <w:name w:val="List Paragraph"/>
    <w:basedOn w:val="Normln"/>
    <w:uiPriority w:val="34"/>
    <w:qFormat/>
    <w:rsid w:val="00C31ACD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B46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zproxy.techlib.cz/login?url=http://link.springer.com/bookseries/558" TargetMode="External"/><Relationship Id="rId13" Type="http://schemas.openxmlformats.org/officeDocument/2006/relationships/hyperlink" Target="http://link.springer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nk.springer.com/searchhel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nk.springer.com/bookseries/30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link.springer.com/bookseries/55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zproxy.techlib.cz/login?url=http://link.springer.com/bookseries/304" TargetMode="External"/><Relationship Id="rId14" Type="http://schemas.openxmlformats.org/officeDocument/2006/relationships/hyperlink" Target="http://link.springer.com/advanced-searc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n.wikipedia.org/wiki/Pattern_recognition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10256-9F75-40B5-ACAA-0B10D6CA7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437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NTK</Company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Procházková</dc:creator>
  <cp:keywords/>
  <dc:description/>
  <cp:lastModifiedBy>Petra Procházková</cp:lastModifiedBy>
  <cp:revision>12</cp:revision>
  <cp:lastPrinted>2016-06-03T09:21:00Z</cp:lastPrinted>
  <dcterms:created xsi:type="dcterms:W3CDTF">2015-11-27T08:03:00Z</dcterms:created>
  <dcterms:modified xsi:type="dcterms:W3CDTF">2016-06-06T13:46:00Z</dcterms:modified>
</cp:coreProperties>
</file>